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  <w:t>Педагоги советуют.</w:t>
      </w:r>
    </w:p>
    <w:p w:rsidR="00315814" w:rsidRPr="00315814" w:rsidRDefault="00315814" w:rsidP="00315814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315814">
        <w:rPr>
          <w:rFonts w:ascii="Times New Roman" w:eastAsia="Times New Roman" w:hAnsi="Times New Roman" w:cs="Times New Roman"/>
          <w:b/>
          <w:bCs/>
          <w:color w:val="0000FF"/>
          <w:sz w:val="28"/>
          <w:lang w:eastAsia="ru-RU"/>
        </w:rPr>
        <w:t>Подготовка ребёнка к детскому саду.</w:t>
      </w:r>
    </w:p>
    <w:p w:rsidR="00315814" w:rsidRPr="00315814" w:rsidRDefault="00315814" w:rsidP="00315814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Приход в детский сад является новым этапом в жизни любого </w:t>
      </w:r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 </w:t>
      </w:r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 xml:space="preserve">ребенка. Детский </w:t>
      </w:r>
      <w:proofErr w:type="gramStart"/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сад</w:t>
      </w:r>
      <w:proofErr w:type="gramEnd"/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 xml:space="preserve"> по сути является первым серьезным </w:t>
      </w:r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 </w:t>
      </w:r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коллективом, в который попадает Ваш малыш.</w:t>
      </w:r>
    </w:p>
    <w:p w:rsidR="00315814" w:rsidRPr="00315814" w:rsidRDefault="00315814" w:rsidP="00315814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Убедитесь в собственной уверенности, что Вашей семье детский сад необходим именно сейчас. Ребенок отлично чувствует, когда </w:t>
      </w:r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 </w:t>
      </w:r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 xml:space="preserve">родители сомневаются в целесообразности </w:t>
      </w:r>
      <w:proofErr w:type="gramStart"/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садовского</w:t>
      </w:r>
      <w:proofErr w:type="gramEnd"/>
    </w:p>
    <w:p w:rsidR="00315814" w:rsidRPr="00315814" w:rsidRDefault="00315814" w:rsidP="00315814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воспитания. Любые Ваши колебания ребенок использует для того, чтобы воспротивиться расставанию с родителями. Легче и быстрее привыкают дети, у родителей которых нет альтернативы детском саду.</w:t>
      </w:r>
    </w:p>
    <w:p w:rsidR="00315814" w:rsidRPr="00315814" w:rsidRDefault="00315814" w:rsidP="00315814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Всем известно, что когда ребенок поступает в детский сад, у </w:t>
      </w:r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 </w:t>
      </w:r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него начинается адаптация – привыкание к детскому саду. У кого-то этот период протекает легко и незаметно, а кто-то</w:t>
      </w:r>
    </w:p>
    <w:p w:rsidR="00315814" w:rsidRPr="00315814" w:rsidRDefault="00315814" w:rsidP="00315814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привыкает тяжело, много плачет, часто болеет, сильно переживает расставание с мамой. Вы можете несколько облегчить этот процесс, помочь малышу быстрее привыкнуть к тому, что теперь он будет ходить в садик и оставаться там с другими детками и воспитателями, а мама придет за ним вечером. Чем меньше Вы будете переживать, чем спокойнее Вы будете оставлять ребенка в группе, тем легче будет Вашему малышу в детском саду.</w:t>
      </w:r>
    </w:p>
    <w:p w:rsidR="00315814" w:rsidRPr="00315814" w:rsidRDefault="00315814" w:rsidP="00315814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 xml:space="preserve">Приучать ребенка к посещению детского сада следует постепенно. Узнайте распорядок дня в группе: когда у детей завтрак, обед, полдник, какую именно </w:t>
      </w:r>
      <w:proofErr w:type="gramStart"/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пищу</w:t>
      </w:r>
      <w:proofErr w:type="gramEnd"/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 xml:space="preserve"> они едят, в какое время у них занятия, когда прогулки, а когда дневной сон. Старайтесь дома следовать такому же режиму, еще до начала посещения детского сада.</w:t>
      </w:r>
    </w:p>
    <w:p w:rsidR="00315814" w:rsidRPr="00315814" w:rsidRDefault="00315814" w:rsidP="00315814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Научите ребенка кушать самостоятельно, мыть руки, пользоваться полотенцем.</w:t>
      </w:r>
    </w:p>
    <w:p w:rsidR="00315814" w:rsidRPr="00315814" w:rsidRDefault="00315814" w:rsidP="00315814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 xml:space="preserve">Обязательно приучите малыша к горшку (в </w:t>
      </w:r>
      <w:proofErr w:type="spellStart"/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дестком</w:t>
      </w:r>
      <w:proofErr w:type="spellEnd"/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 xml:space="preserve"> саду </w:t>
      </w:r>
      <w:proofErr w:type="spellStart"/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памперсы</w:t>
      </w:r>
      <w:proofErr w:type="spellEnd"/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 xml:space="preserve"> не приветствуются!!!).</w:t>
      </w:r>
    </w:p>
    <w:p w:rsidR="00315814" w:rsidRPr="00315814" w:rsidRDefault="00315814" w:rsidP="00315814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Не забывайте о том, насколько важен полноценный отдых для ребенка, который начинает ходить в сад. Следите за тем, чтобы Ваш малыш как можно меньше проводил времени возле телевизора,</w:t>
      </w:r>
    </w:p>
    <w:p w:rsidR="00315814" w:rsidRPr="00315814" w:rsidRDefault="00315814" w:rsidP="00315814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как можно больше времени - на улице, старайтесь укладывать его спать в дневное время в те же часы, что и в саду.</w:t>
      </w:r>
    </w:p>
    <w:p w:rsidR="00315814" w:rsidRPr="00315814" w:rsidRDefault="00315814" w:rsidP="00315814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Прежде, чем отдать ребенка в группу на целый день познакомьте его с садиком в спокойной обстановке. Несколько раз сходите в садик вместе, походите по коридорам, загляните в группу,</w:t>
      </w:r>
    </w:p>
    <w:p w:rsidR="00315814" w:rsidRPr="00315814" w:rsidRDefault="00315814" w:rsidP="00315814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познакомьте его с воспитателями, погуляйте на площадке. Первые несколько дней приводите ребенка в группу ненадолго, на один - два часа, или меньше, если малыш сильно переживает.</w:t>
      </w:r>
    </w:p>
    <w:p w:rsidR="00315814" w:rsidRPr="00315814" w:rsidRDefault="00315814" w:rsidP="00315814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По мере того, как Ваш ребенок привыкает, постепенно увеличивайте время пребывания в детском саду. </w:t>
      </w:r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 </w:t>
      </w:r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 xml:space="preserve">О том, сколько времени потребуется Вашему ребенку, чтобы адаптироваться к новым условиям жизни может решить только сам ребенок. Есть дети, которые привыкают к садику легко и быстро и с удовольствием бегут в группу. А некоторые дети привыкают долго, тяжело, много плачут, устают в садике. Не торопите </w:t>
      </w:r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lastRenderedPageBreak/>
        <w:t>ребенка. Обязательно хвалите его, говорите, что он молодец, что мама очень им гордится. Ведь детский садик должен стать домом радости для ребенка.</w:t>
      </w:r>
    </w:p>
    <w:p w:rsidR="00315814" w:rsidRPr="00315814" w:rsidRDefault="00315814" w:rsidP="00315814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В присутствии ребенка избегайте критических замечаний в адрес детского сада и его сотрудников. Никогда не пугайте ребёнка детским садом.</w:t>
      </w:r>
    </w:p>
    <w:p w:rsidR="00315814" w:rsidRPr="00315814" w:rsidRDefault="00315814" w:rsidP="00315814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 </w:t>
      </w:r>
    </w:p>
    <w:p w:rsidR="00315814" w:rsidRPr="00315814" w:rsidRDefault="00315814" w:rsidP="00315814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Если у Вас есть возможность, не спешите выходить на работу, одновременно с началом посещения ребенком детского сада. Так Вы поможете ему быстрее адаптироваться. Не будете переживать из-за того, что все еще есть необходимость водить его в сад на несколько часов, а не на весь день, а Вы в это время заняты на работе. А если он заболеет, Вы сможете полноценно за ним ухаживать, не думая о том, что в это время происходит у Вас на работе.</w:t>
      </w:r>
    </w:p>
    <w:p w:rsidR="00315814" w:rsidRPr="00315814" w:rsidRDefault="00315814" w:rsidP="00315814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Большинство детей, которые ходят в детский сад первый год начинают часто болеть, несмотря на то, что раньше они были здоровы. Это происходит потому, что в детском коллективе иммунная система ребенка вступает в контакт с чужой микробной флорой, которая отличается от микрофлоры его родителей и ближайших родственников. Поэтому нельзя забывать об укреплении иммунной системы малыша. Прежде всего, ребенка следует закалять. Летом разрешайте ему бегать босиком по земле, траве и лужам. Обязательно купайтесь с ребенком в озере, речке или небольшом бассейне с водой. Не одевайте ребенка слишком тепло, пусть он бегает голышом, принимая воздушные ванны.</w:t>
      </w:r>
    </w:p>
    <w:p w:rsidR="00315814" w:rsidRPr="00315814" w:rsidRDefault="00315814" w:rsidP="00315814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Не отчаивайтесь, если сразу не все получается так гладко, как хотелось бы. Главное не торопиться. Очень скоро Ваш малыш привыкнет к садику, и будет ходить в него с удовольствием.</w:t>
      </w:r>
    </w:p>
    <w:p w:rsidR="00315814" w:rsidRPr="00315814" w:rsidRDefault="00315814" w:rsidP="00315814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315814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Если через месяц Ваш ребенок еще не привык к детскому саду, проверьте список рекомендации и попытайтесь выполнить те рекомендации, о которых Вы забыли.</w:t>
      </w:r>
    </w:p>
    <w:p w:rsidR="00315814" w:rsidRPr="00315814" w:rsidRDefault="00315814" w:rsidP="00315814">
      <w:pPr>
        <w:spacing w:after="0" w:line="360" w:lineRule="atLeast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315814" w:rsidRPr="00315814" w:rsidRDefault="00315814" w:rsidP="00315814">
      <w:pPr>
        <w:spacing w:after="0" w:line="360" w:lineRule="atLeast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315814" w:rsidRPr="00315814" w:rsidRDefault="00315814" w:rsidP="00315814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2286000" cy="3048000"/>
            <wp:effectExtent l="19050" t="0" r="0" b="0"/>
            <wp:docPr id="1" name="Рисунок 1" descr="http://www.design-warez.ru/uploads/posts/2010-01/1263417207_454422.gif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sign-warez.ru/uploads/posts/2010-01/1263417207_454422.gif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814" w:rsidRPr="00315814" w:rsidRDefault="00315814" w:rsidP="00315814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 </w:t>
      </w:r>
    </w:p>
    <w:p w:rsidR="00315814" w:rsidRPr="00315814" w:rsidRDefault="00315814" w:rsidP="00315814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lastRenderedPageBreak/>
        <w:t> </w:t>
      </w:r>
    </w:p>
    <w:p w:rsidR="00315814" w:rsidRPr="00315814" w:rsidRDefault="00315814" w:rsidP="00315814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 </w:t>
      </w:r>
    </w:p>
    <w:p w:rsidR="00315814" w:rsidRPr="00315814" w:rsidRDefault="00315814" w:rsidP="00315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>Показатели успешности обучения ребенка первой младшей группы.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b/>
          <w:bCs/>
          <w:i/>
          <w:iCs/>
          <w:color w:val="6948E0"/>
          <w:sz w:val="24"/>
          <w:szCs w:val="24"/>
          <w:u w:val="single"/>
          <w:lang w:eastAsia="ru-RU"/>
        </w:rPr>
        <w:t>К концу учебного года Ваш ребенок может: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i/>
          <w:iCs/>
          <w:color w:val="00B050"/>
          <w:sz w:val="24"/>
          <w:szCs w:val="24"/>
          <w:bdr w:val="none" w:sz="0" w:space="0" w:color="auto" w:frame="1"/>
          <w:lang w:eastAsia="ru-RU"/>
        </w:rPr>
        <w:t>Культурно-гигиенические навыки.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Пользоваться индивидуальными предметами: носовой платок, салфетка, полотенце, расчёска, горшок;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Правильно держать ложку в правой руке;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Убирать и расставлять игрушки;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Правильно надевать одежду и обувь, аккуратно складывать снятую одежду.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color w:val="FBAA3F"/>
          <w:sz w:val="24"/>
          <w:szCs w:val="24"/>
          <w:bdr w:val="none" w:sz="0" w:space="0" w:color="auto" w:frame="1"/>
          <w:lang w:eastAsia="ru-RU"/>
        </w:rPr>
        <w:t> 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color w:val="FBAA3F"/>
          <w:sz w:val="24"/>
          <w:szCs w:val="24"/>
          <w:bdr w:val="none" w:sz="0" w:space="0" w:color="auto" w:frame="1"/>
          <w:lang w:eastAsia="ru-RU"/>
        </w:rPr>
        <w:t>Физическое воспитание.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Ходить по прямой дорожке, с перешагиванием через предметы, по доске, гимнастической скамейке (упражнение в равновесии);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Прыгать на двух ногах на месте и с продвижением вперёд;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Перебрасывать мяч через сетку с расстояния 1-2 метра,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Бросать мяч на дальность, в горизонтальную цель с расстояния в 1 метр правой и левой рукой;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Ловить мяч с расстояния 1 метр;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Ползать, подлезать под натянутую верёвку, перелезать через бревно, лежащее на полу.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b/>
          <w:bCs/>
          <w:i/>
          <w:iCs/>
          <w:color w:val="00B050"/>
          <w:sz w:val="24"/>
          <w:szCs w:val="24"/>
          <w:lang w:eastAsia="ru-RU"/>
        </w:rPr>
        <w:t>Сенсорное воспитание, ознакомление с окружающим.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Называть и обобщать игрушки, предметы мебели, одежды, посуды, некоторые фрукты и овощи, виды транспорта;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Различать и называть домашних животных и их детёнышей (кошка, собака, корова, коза) диких животных (лиса, заяц, медведь, волк);</w:t>
      </w:r>
      <w:proofErr w:type="gramEnd"/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Уметь ориентироваться в помещении группы, на участке, называть основные помещения, сооружения (группа, спальня, лестница, веранда, горка);</w:t>
      </w:r>
      <w:proofErr w:type="gramEnd"/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Знать имена членов своей семьи и персонала группы.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b/>
          <w:bCs/>
          <w:i/>
          <w:iCs/>
          <w:color w:val="FBAA3F"/>
          <w:sz w:val="24"/>
          <w:szCs w:val="24"/>
          <w:lang w:eastAsia="ru-RU"/>
        </w:rPr>
        <w:t>Развитие речи.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Иметь активный словарный запас (не менее 1000-1200 слов);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Повторять за взрослым слово и небольшое предложение, в том числе содержащее вопрос или восклицание;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Ответить на вопрос взрослого предложением из двух, трёх слов;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Слушать небольшие рассказы без наглядного сопровождения;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Употреблять глаголы обозначающие: трудовые действия (стирать, гладить), действия противоположные по значению (открывать, закрывать);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Употреблять в речи прилагательные, обозначающие: цвет, величину, вкус, температуру предмета (красный, большой, кислый, горячий);</w:t>
      </w:r>
      <w:proofErr w:type="gramEnd"/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Употреблять наречия (близко, далеко, высоко, быстро, темно, тихо, холодно, жарко, скользко);</w:t>
      </w:r>
      <w:proofErr w:type="gramEnd"/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Пользоваться высотой и силой голоса (Киска, брысь!</w:t>
      </w:r>
      <w:proofErr w:type="gramEnd"/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Кто пришёл? </w:t>
      </w:r>
      <w:proofErr w:type="gramStart"/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Тише мыши…);</w:t>
      </w:r>
      <w:proofErr w:type="gramEnd"/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Использовать в речи предлоги (</w:t>
      </w:r>
      <w:proofErr w:type="gramStart"/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</w:t>
      </w:r>
      <w:proofErr w:type="gramEnd"/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на, у, за, под);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Употреблять слова спасибо, пожалуйста;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Читать стихи (четверостишья).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b/>
          <w:bCs/>
          <w:i/>
          <w:iCs/>
          <w:color w:val="00B050"/>
          <w:sz w:val="24"/>
          <w:szCs w:val="24"/>
          <w:lang w:eastAsia="ru-RU"/>
        </w:rPr>
        <w:t>Математические представления.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Различать: много - мало, много и один, один и два.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b/>
          <w:bCs/>
          <w:i/>
          <w:iCs/>
          <w:color w:val="FBAA3F"/>
          <w:sz w:val="24"/>
          <w:szCs w:val="24"/>
          <w:lang w:eastAsia="ru-RU"/>
        </w:rPr>
        <w:t>Рисование.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Уметь правильно держать карандаш – тремя пальцами выше отточенного конца, кисть – за железным наконечником;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Уметь рисовать линии (длинные, короткие, горизонтальные, наклонные);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Рисовать предметы округлой формы;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Различать красный, синий, зелёный, жёлтый, белый, чёрный цвета;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Радоваться своим рисункам, называть то, что на них изображено.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b/>
          <w:bCs/>
          <w:i/>
          <w:iCs/>
          <w:color w:val="00B050"/>
          <w:sz w:val="24"/>
          <w:szCs w:val="24"/>
          <w:lang w:eastAsia="ru-RU"/>
        </w:rPr>
        <w:t>Лепка.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Раскатывать комок пластилина прямыми и круговыми движениями кистей рук;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Сплющивать комок ладонями, соединять концы раскатанной палочки;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Лепить несложные предметы.</w:t>
      </w:r>
    </w:p>
    <w:p w:rsidR="00315814" w:rsidRPr="00315814" w:rsidRDefault="00315814" w:rsidP="003158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8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810000" cy="3810000"/>
            <wp:effectExtent l="19050" t="0" r="0" b="0"/>
            <wp:docPr id="2" name="i-main-pic" descr="Картинка 797 из 22444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797 из 22444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A64" w:rsidRDefault="004B3A64"/>
    <w:sectPr w:rsidR="004B3A64" w:rsidSect="004B3A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5814"/>
    <w:rsid w:val="00315814"/>
    <w:rsid w:val="004B3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A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15814"/>
    <w:rPr>
      <w:b/>
      <w:bCs/>
    </w:rPr>
  </w:style>
  <w:style w:type="character" w:customStyle="1" w:styleId="apple-converted-space">
    <w:name w:val="apple-converted-space"/>
    <w:basedOn w:val="a0"/>
    <w:rsid w:val="00315814"/>
  </w:style>
  <w:style w:type="paragraph" w:styleId="a4">
    <w:name w:val="Balloon Text"/>
    <w:basedOn w:val="a"/>
    <w:link w:val="a5"/>
    <w:uiPriority w:val="99"/>
    <w:semiHidden/>
    <w:unhideWhenUsed/>
    <w:rsid w:val="00315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58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2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5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0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tat18.privet.ru/lr/0a262de64c174b1562828b37cec48e8b" TargetMode="External"/><Relationship Id="rId5" Type="http://schemas.openxmlformats.org/officeDocument/2006/relationships/image" Target="media/image1.gif"/><Relationship Id="rId4" Type="http://schemas.openxmlformats.org/officeDocument/2006/relationships/hyperlink" Target="http://www.design-warez.ru/uploads/posts/2010-01/1263417207_454422.gif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1075</Words>
  <Characters>6129</Characters>
  <Application>Microsoft Office Word</Application>
  <DocSecurity>0</DocSecurity>
  <Lines>51</Lines>
  <Paragraphs>14</Paragraphs>
  <ScaleCrop>false</ScaleCrop>
  <Company>Kubrinsk</Company>
  <LinksUpToDate>false</LinksUpToDate>
  <CharactersWithSpaces>7190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1</cp:revision>
  <dcterms:created xsi:type="dcterms:W3CDTF">2013-05-07T19:04:00Z</dcterms:created>
  <dcterms:modified xsi:type="dcterms:W3CDTF">2013-05-07T19:07:00Z</dcterms:modified>
</cp:coreProperties>
</file>